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tbl>
      <w:tblPr>
        <w:tblStyle w:val="5"/>
        <w:tblpPr w:leftFromText="180" w:rightFromText="180" w:vertAnchor="page" w:horzAnchor="page" w:tblpX="1255" w:tblpY="3468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2267"/>
        <w:gridCol w:w="332"/>
        <w:gridCol w:w="865"/>
        <w:gridCol w:w="708"/>
        <w:gridCol w:w="426"/>
        <w:gridCol w:w="609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17374方温馨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邵文实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5万字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汉外对比与跨文化交际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移动学习在汉语国际教育中的应用——以汉语学习类APP为例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2267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2020年5月30日17:00-18:00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Style w:val="7"/>
                <w:rFonts w:hint="default" w:ascii="Arial" w:hAnsi="Arial" w:cs="Arial" w:eastAsiaTheme="minorEastAsia"/>
                <w:szCs w:val="21"/>
                <w:shd w:val="clear" w:color="auto" w:fill="FFFFFF"/>
                <w:lang w:val="en-US" w:eastAsia="zh-CN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  <w:r>
              <w:rPr>
                <w:rStyle w:val="7"/>
                <w:rFonts w:hint="eastAsia" w:ascii="Arial" w:hAnsi="Arial" w:cs="Arial"/>
                <w:szCs w:val="21"/>
                <w:shd w:val="clear" w:color="auto" w:fill="FFFFFF"/>
                <w:lang w:val="en-US" w:eastAsia="zh-CN"/>
              </w:rPr>
              <w:t>81762621466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</w:t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  <w:lang w:val="en-US" w:eastAsia="zh-CN"/>
              </w:rPr>
              <w:t>81762621466</w:t>
            </w:r>
          </w:p>
          <w:p>
            <w:pPr>
              <w:spacing w:line="320" w:lineRule="exact"/>
              <w:rPr>
                <w:rFonts w:hint="default" w:ascii="Arial" w:hAnsi="Arial" w:cs="Arial" w:eastAsiaTheme="minorEastAsia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  <w:lang w:val="en-US" w:eastAsia="zh-CN"/>
              </w:rPr>
              <w:t>770352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43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秦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林芳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南京晓庄学院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226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佟迅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王珂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583" w:type="dxa"/>
          </w:tcPr>
          <w:p>
            <w:pPr>
              <w:ind w:right="-166" w:rightChars="-79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田兆耀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李玫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张娟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秘书</w:t>
            </w:r>
          </w:p>
        </w:tc>
        <w:tc>
          <w:tcPr>
            <w:tcW w:w="2267" w:type="dxa"/>
          </w:tcPr>
          <w:p>
            <w:pPr>
              <w:ind w:firstLine="562" w:firstLineChars="20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於璐</w:t>
            </w:r>
          </w:p>
        </w:tc>
        <w:tc>
          <w:tcPr>
            <w:tcW w:w="1197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743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darrelsmith@163.com</w:t>
            </w:r>
          </w:p>
        </w:tc>
        <w:tc>
          <w:tcPr>
            <w:tcW w:w="258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</w:tbl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p>
      <w:pPr>
        <w:spacing w:line="480" w:lineRule="auto"/>
        <w:ind w:right="222"/>
        <w:jc w:val="center"/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53A4841"/>
    <w:rsid w:val="40583DE5"/>
    <w:rsid w:val="5FDB689C"/>
    <w:rsid w:val="62C53CD3"/>
    <w:rsid w:val="7FB4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6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2020-05-28T08:02:01Z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