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889"/>
        <w:gridCol w:w="710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173786张姝静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马向真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3.6万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管理心理学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52"/>
                <w:szCs w:val="52"/>
              </w:rPr>
            </w:pPr>
            <w:bookmarkStart w:id="1" w:name="_Toc28033"/>
            <w:bookmarkStart w:id="2" w:name="_Toc4346"/>
            <w:bookmarkStart w:id="3" w:name="_Toc1417"/>
            <w:bookmarkStart w:id="4" w:name="_Toc9574"/>
            <w:bookmarkStart w:id="5" w:name="_Toc29473"/>
            <w:bookmarkStart w:id="6" w:name="_Toc6133"/>
            <w:bookmarkStart w:id="7" w:name="_Toc28464"/>
            <w:bookmarkStart w:id="8" w:name="_Toc11578"/>
            <w:bookmarkStart w:id="9" w:name="_Toc13300"/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资质过剩与职业认同感的关系研究：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以工作形塑为中介变量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sz w:val="52"/>
                <w:szCs w:val="52"/>
              </w:rPr>
            </w:pPr>
            <w:bookmarkStart w:id="10" w:name="_Toc5748"/>
            <w:bookmarkStart w:id="11" w:name="_Toc12456"/>
            <w:bookmarkStart w:id="12" w:name="_Toc22874"/>
            <w:bookmarkStart w:id="13" w:name="_Toc13993"/>
            <w:bookmarkStart w:id="14" w:name="_Toc10375"/>
            <w:bookmarkStart w:id="15" w:name="_Toc28909"/>
            <w:bookmarkStart w:id="16" w:name="_Toc13539"/>
            <w:bookmarkStart w:id="17" w:name="_Toc25314"/>
            <w:bookmarkStart w:id="18" w:name="_Toc2187"/>
            <w:r>
              <w:rPr>
                <w:rFonts w:hint="eastAsia" w:ascii="宋体" w:hAnsi="宋体" w:eastAsia="宋体" w:cs="宋体"/>
                <w:b/>
                <w:bCs/>
                <w:color w:val="000000"/>
                <w:sz w:val="52"/>
                <w:szCs w:val="52"/>
              </w:rPr>
              <w:t>以工作形塑为中介变量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</w:p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889" w:type="dxa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2020.6.</w:t>
            </w:r>
            <w:bookmarkStart w:id="19" w:name="_GoBack"/>
            <w:bookmarkEnd w:id="19"/>
            <w:r>
              <w:rPr>
                <w:rFonts w:hint="eastAsia"/>
                <w:b/>
                <w:sz w:val="24"/>
              </w:rPr>
              <w:t>3</w:t>
            </w:r>
          </w:p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4"/>
              </w:rPr>
              <w:t>12：00-13：00</w:t>
            </w:r>
          </w:p>
        </w:tc>
        <w:tc>
          <w:tcPr>
            <w:tcW w:w="2283" w:type="dxa"/>
            <w:gridSpan w:val="3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答辩地点:ZOOM线上答辩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会议ID号:89022195368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会议密码：732944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88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75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88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邓慧华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88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邓旭阳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张光珍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冷玥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梁宗保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耿柳娜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88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姜余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13382798794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C0845"/>
    <w:rsid w:val="003D043A"/>
    <w:rsid w:val="00443C6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316E8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0C6F3A86"/>
    <w:rsid w:val="0EB52B1B"/>
    <w:rsid w:val="1AD875BC"/>
    <w:rsid w:val="3AAB0460"/>
    <w:rsid w:val="60D8645D"/>
    <w:rsid w:val="6C8E106C"/>
    <w:rsid w:val="6D8B6818"/>
    <w:rsid w:val="7E78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2020-06-02T07:09:00Z</dcterms:created>
  <dc:creator>qian jasmine</dc:creator>
  <cp:lastModifiedBy>rwxy</cp:lastModifiedBy>
  <cp:lastPrinted>2020-05-14T03:29:00Z</cp:lastPrinted>
  <dcterms:modified xsi:type="dcterms:W3CDTF">2020-06-02T08:07:57Z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